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E933B0" w14:textId="77777777" w:rsidR="00345CCB" w:rsidRPr="00DA6030" w:rsidRDefault="00345CCB" w:rsidP="00345CCB">
      <w:pPr>
        <w:pStyle w:val="paragraph"/>
        <w:spacing w:before="0" w:beforeAutospacing="0" w:after="0" w:afterAutospacing="0"/>
        <w:jc w:val="center"/>
        <w:textAlignment w:val="baseline"/>
        <w:rPr>
          <w:rFonts w:ascii="Times" w:hAnsi="Times" w:cs="Times"/>
          <w:sz w:val="22"/>
          <w:szCs w:val="22"/>
        </w:rPr>
      </w:pPr>
      <w:r w:rsidRPr="00DA6030">
        <w:rPr>
          <w:rStyle w:val="normaltextrun"/>
          <w:rFonts w:ascii="Times" w:eastAsiaTheme="majorEastAsia" w:hAnsi="Times" w:cs="Times"/>
          <w:b/>
          <w:bCs/>
          <w:smallCaps/>
          <w:sz w:val="22"/>
          <w:szCs w:val="22"/>
        </w:rPr>
        <w:t>South Bend Board of Park Commissioners</w:t>
      </w:r>
    </w:p>
    <w:p w14:paraId="2A70BA2F" w14:textId="77777777" w:rsidR="00345CCB" w:rsidRPr="00DA6030" w:rsidRDefault="00345CCB" w:rsidP="00345CCB">
      <w:pPr>
        <w:pStyle w:val="paragraph"/>
        <w:spacing w:before="0" w:beforeAutospacing="0" w:after="0" w:afterAutospacing="0"/>
        <w:jc w:val="center"/>
        <w:textAlignment w:val="baseline"/>
        <w:rPr>
          <w:rFonts w:ascii="Times" w:hAnsi="Times" w:cs="Times"/>
          <w:sz w:val="22"/>
          <w:szCs w:val="22"/>
        </w:rPr>
      </w:pPr>
      <w:r w:rsidRPr="00DA6030">
        <w:rPr>
          <w:rStyle w:val="normaltextrun"/>
          <w:rFonts w:ascii="Times" w:eastAsiaTheme="majorEastAsia" w:hAnsi="Times" w:cs="Times"/>
          <w:b/>
          <w:bCs/>
          <w:smallCaps/>
          <w:sz w:val="22"/>
          <w:szCs w:val="22"/>
        </w:rPr>
        <w:t>Regular Meeting</w:t>
      </w:r>
      <w:r w:rsidRPr="00DA6030">
        <w:rPr>
          <w:rStyle w:val="eop"/>
          <w:rFonts w:ascii="Times" w:eastAsiaTheme="majorEastAsia" w:hAnsi="Times" w:cs="Times"/>
          <w:sz w:val="22"/>
          <w:szCs w:val="22"/>
        </w:rPr>
        <w:t> </w:t>
      </w:r>
    </w:p>
    <w:p w14:paraId="41A36F59" w14:textId="58DD265A" w:rsidR="00345CCB" w:rsidRPr="00DA6030" w:rsidRDefault="00345CCB" w:rsidP="00345CCB">
      <w:pPr>
        <w:pStyle w:val="paragraph"/>
        <w:spacing w:before="0" w:beforeAutospacing="0" w:after="0" w:afterAutospacing="0"/>
        <w:jc w:val="center"/>
        <w:textAlignment w:val="baseline"/>
        <w:rPr>
          <w:rStyle w:val="normaltextrun"/>
          <w:rFonts w:ascii="Times" w:eastAsiaTheme="majorEastAsia" w:hAnsi="Times" w:cs="Times"/>
          <w:sz w:val="22"/>
          <w:szCs w:val="22"/>
        </w:rPr>
      </w:pPr>
      <w:r>
        <w:rPr>
          <w:rStyle w:val="normaltextrun"/>
          <w:rFonts w:ascii="Times" w:eastAsiaTheme="majorEastAsia" w:hAnsi="Times" w:cs="Times"/>
          <w:sz w:val="22"/>
          <w:szCs w:val="22"/>
        </w:rPr>
        <w:t>November 17, 2025</w:t>
      </w:r>
    </w:p>
    <w:p w14:paraId="35F36DBE" w14:textId="77777777" w:rsidR="00345CCB" w:rsidRDefault="00345CCB" w:rsidP="00345CCB">
      <w:pPr>
        <w:pStyle w:val="paragraph"/>
        <w:spacing w:before="0" w:beforeAutospacing="0" w:after="0" w:afterAutospacing="0"/>
        <w:textAlignment w:val="baseline"/>
        <w:rPr>
          <w:rStyle w:val="normaltextrun"/>
          <w:rFonts w:ascii="Times" w:eastAsiaTheme="majorEastAsia" w:hAnsi="Times" w:cs="Times"/>
          <w:sz w:val="22"/>
          <w:szCs w:val="22"/>
        </w:rPr>
      </w:pPr>
    </w:p>
    <w:p w14:paraId="56C5E5A4" w14:textId="7F30CE15" w:rsidR="00345CCB" w:rsidRPr="0068295A" w:rsidRDefault="00345CCB" w:rsidP="00345CCB">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 xml:space="preserve">The Board of Park Commissioners of the City of South Bend, Indiana met on </w:t>
      </w:r>
      <w:r>
        <w:rPr>
          <w:rStyle w:val="normaltextrun"/>
          <w:rFonts w:ascii="Times" w:eastAsiaTheme="majorEastAsia" w:hAnsi="Times" w:cs="Times"/>
          <w:sz w:val="22"/>
          <w:szCs w:val="22"/>
        </w:rPr>
        <w:t>Monday</w:t>
      </w:r>
      <w:r w:rsidRPr="0068295A">
        <w:rPr>
          <w:rStyle w:val="normaltextrun"/>
          <w:rFonts w:ascii="Times" w:eastAsiaTheme="majorEastAsia" w:hAnsi="Times" w:cs="Times"/>
          <w:sz w:val="22"/>
          <w:szCs w:val="22"/>
        </w:rPr>
        <w:t>, </w:t>
      </w:r>
      <w:r w:rsidR="002962D1">
        <w:rPr>
          <w:rStyle w:val="normaltextrun"/>
          <w:rFonts w:ascii="Times" w:eastAsiaTheme="majorEastAsia" w:hAnsi="Times" w:cs="Times"/>
          <w:sz w:val="22"/>
          <w:szCs w:val="22"/>
        </w:rPr>
        <w:t>November 17</w:t>
      </w:r>
      <w:r>
        <w:rPr>
          <w:rStyle w:val="normaltextrun"/>
          <w:rFonts w:ascii="Times" w:eastAsiaTheme="majorEastAsia" w:hAnsi="Times" w:cs="Times"/>
          <w:sz w:val="22"/>
          <w:szCs w:val="22"/>
        </w:rPr>
        <w:t>, 2025</w:t>
      </w:r>
      <w:r w:rsidRPr="00907EE5">
        <w:rPr>
          <w:rStyle w:val="normaltextrun"/>
          <w:rFonts w:ascii="Times" w:eastAsiaTheme="majorEastAsia" w:hAnsi="Times" w:cs="Times"/>
          <w:sz w:val="22"/>
          <w:szCs w:val="22"/>
        </w:rPr>
        <w:t>, at Howard Park Event Center, 219 S. St. Louis Blvd and virtually on Microsoft Teams for its</w:t>
      </w:r>
      <w:r w:rsidRPr="0068295A">
        <w:rPr>
          <w:rStyle w:val="normaltextrun"/>
          <w:rFonts w:ascii="Times" w:eastAsiaTheme="majorEastAsia" w:hAnsi="Times" w:cs="Times"/>
          <w:sz w:val="22"/>
          <w:szCs w:val="22"/>
        </w:rPr>
        <w:t xml:space="preserve"> regular meeting.  Notice of the date, time and place of the meeting were duly given as required by law. The public was provided with a link to join the virtual meeting. </w:t>
      </w:r>
    </w:p>
    <w:p w14:paraId="0107B9B2" w14:textId="77777777" w:rsidR="00345CCB" w:rsidRPr="0068295A" w:rsidRDefault="00345CCB" w:rsidP="00345CCB">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 </w:t>
      </w:r>
    </w:p>
    <w:p w14:paraId="206B9178" w14:textId="77777777" w:rsidR="00345CCB" w:rsidRDefault="00345CCB" w:rsidP="00345CCB">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Park Board members present were as follows: </w:t>
      </w:r>
    </w:p>
    <w:p w14:paraId="59B87E16" w14:textId="77777777" w:rsidR="00345CCB" w:rsidRDefault="00345CCB" w:rsidP="00345CCB">
      <w:pPr>
        <w:pStyle w:val="paragraph"/>
        <w:spacing w:before="0" w:beforeAutospacing="0" w:after="0" w:afterAutospacing="0"/>
        <w:ind w:firstLine="720"/>
        <w:textAlignment w:val="baseline"/>
        <w:rPr>
          <w:rStyle w:val="normaltextrun"/>
          <w:rFonts w:ascii="Times" w:eastAsiaTheme="majorEastAsia" w:hAnsi="Times" w:cs="Times"/>
          <w:sz w:val="22"/>
          <w:szCs w:val="22"/>
        </w:rPr>
      </w:pPr>
      <w:r>
        <w:rPr>
          <w:rStyle w:val="normaltextrun"/>
          <w:rFonts w:ascii="Times" w:eastAsiaTheme="majorEastAsia" w:hAnsi="Times" w:cs="Times"/>
          <w:sz w:val="22"/>
          <w:szCs w:val="22"/>
        </w:rPr>
        <w:t>Mr. Mark Neal, President</w:t>
      </w:r>
      <w:r w:rsidRPr="0068295A">
        <w:rPr>
          <w:rStyle w:val="normaltextrun"/>
          <w:rFonts w:ascii="Times" w:eastAsiaTheme="majorEastAsia" w:hAnsi="Times" w:cs="Times"/>
          <w:sz w:val="22"/>
          <w:szCs w:val="22"/>
        </w:rPr>
        <w:t>  </w:t>
      </w:r>
    </w:p>
    <w:p w14:paraId="15CA0100" w14:textId="77777777" w:rsidR="00345CCB" w:rsidRDefault="00345CCB" w:rsidP="00345CCB">
      <w:pPr>
        <w:pStyle w:val="paragraph"/>
        <w:spacing w:before="0" w:beforeAutospacing="0" w:after="0" w:afterAutospacing="0"/>
        <w:ind w:firstLine="720"/>
        <w:textAlignment w:val="baseline"/>
        <w:rPr>
          <w:rStyle w:val="normaltextrun"/>
          <w:rFonts w:ascii="Times" w:eastAsiaTheme="majorEastAsia" w:hAnsi="Times" w:cs="Times"/>
          <w:sz w:val="22"/>
          <w:szCs w:val="22"/>
        </w:rPr>
      </w:pPr>
      <w:r>
        <w:rPr>
          <w:rStyle w:val="normaltextrun"/>
          <w:rFonts w:ascii="Times" w:eastAsiaTheme="majorEastAsia" w:hAnsi="Times" w:cs="Times"/>
          <w:sz w:val="22"/>
          <w:szCs w:val="22"/>
        </w:rPr>
        <w:t xml:space="preserve">Ms. Consuella Hopkins, Vice President </w:t>
      </w:r>
    </w:p>
    <w:p w14:paraId="0195277C" w14:textId="77777777" w:rsidR="00345CCB" w:rsidRPr="00E44E70" w:rsidRDefault="00345CCB" w:rsidP="00345CCB">
      <w:pPr>
        <w:pStyle w:val="paragraph"/>
        <w:spacing w:before="0" w:beforeAutospacing="0" w:after="0" w:afterAutospacing="0"/>
        <w:ind w:firstLine="720"/>
        <w:textAlignment w:val="baseline"/>
        <w:rPr>
          <w:rStyle w:val="normaltextrun"/>
          <w:rFonts w:ascii="Times" w:eastAsiaTheme="majorEastAsia" w:hAnsi="Times" w:cs="Times"/>
          <w:sz w:val="22"/>
          <w:szCs w:val="22"/>
        </w:rPr>
      </w:pPr>
      <w:r>
        <w:rPr>
          <w:rStyle w:val="normaltextrun"/>
          <w:rFonts w:ascii="Times" w:eastAsiaTheme="majorEastAsia" w:hAnsi="Times" w:cs="Times"/>
          <w:sz w:val="22"/>
          <w:szCs w:val="22"/>
        </w:rPr>
        <w:t>Mr. Sam Centellas</w:t>
      </w:r>
    </w:p>
    <w:p w14:paraId="5218624A" w14:textId="77777777" w:rsidR="00345CCB" w:rsidRDefault="00345CCB" w:rsidP="00345CCB">
      <w:pPr>
        <w:pStyle w:val="paragraph"/>
        <w:spacing w:before="0" w:beforeAutospacing="0" w:after="0" w:afterAutospacing="0"/>
        <w:textAlignment w:val="baseline"/>
        <w:rPr>
          <w:rStyle w:val="normaltextrun"/>
          <w:rFonts w:ascii="Times" w:eastAsiaTheme="majorEastAsia" w:hAnsi="Times" w:cs="Times"/>
          <w:sz w:val="22"/>
          <w:szCs w:val="22"/>
        </w:rPr>
      </w:pPr>
    </w:p>
    <w:p w14:paraId="0C7F8B1A" w14:textId="77777777" w:rsidR="00345CCB" w:rsidRPr="0068295A" w:rsidRDefault="00345CCB" w:rsidP="00345CCB">
      <w:pPr>
        <w:pStyle w:val="paragraph"/>
        <w:spacing w:before="0" w:beforeAutospacing="0" w:after="0" w:afterAutospacing="0"/>
        <w:textAlignment w:val="baseline"/>
        <w:rPr>
          <w:rStyle w:val="normaltextrun"/>
          <w:rFonts w:ascii="Times" w:eastAsiaTheme="majorEastAsia" w:hAnsi="Times" w:cs="Times"/>
          <w:sz w:val="22"/>
          <w:szCs w:val="22"/>
        </w:rPr>
      </w:pPr>
    </w:p>
    <w:p w14:paraId="140817B3" w14:textId="47DE549C" w:rsidR="00345CCB" w:rsidRDefault="00345CCB" w:rsidP="00345CCB">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 xml:space="preserve">VPA staff members present: </w:t>
      </w:r>
      <w:r>
        <w:rPr>
          <w:rStyle w:val="normaltextrun"/>
          <w:rFonts w:ascii="Times" w:eastAsiaTheme="majorEastAsia" w:hAnsi="Times" w:cs="Times"/>
          <w:sz w:val="22"/>
          <w:szCs w:val="22"/>
        </w:rPr>
        <w:t>Jordan Gathers, Executive Director; Amy Roush, Chief Development Officer; Erin Thronton, Chief Experience Officer; Macey Hanna, Director of Recreation;</w:t>
      </w:r>
      <w:r w:rsidR="002962D1">
        <w:rPr>
          <w:rStyle w:val="normaltextrun"/>
          <w:rFonts w:ascii="Times" w:eastAsiaTheme="majorEastAsia" w:hAnsi="Times" w:cs="Times"/>
          <w:sz w:val="22"/>
          <w:szCs w:val="22"/>
        </w:rPr>
        <w:t xml:space="preserve"> Cody Risedorph, Director of Golf Operations; John Martinez, Chief of Park Operations; </w:t>
      </w:r>
      <w:r>
        <w:rPr>
          <w:rStyle w:val="normaltextrun"/>
          <w:rFonts w:ascii="Times" w:eastAsiaTheme="majorEastAsia" w:hAnsi="Times" w:cs="Times"/>
          <w:sz w:val="22"/>
          <w:szCs w:val="22"/>
        </w:rPr>
        <w:t>Olivia Sanchez, Special Events Manager</w:t>
      </w:r>
      <w:r w:rsidR="002962D1">
        <w:rPr>
          <w:rStyle w:val="normaltextrun"/>
          <w:rFonts w:ascii="Times" w:eastAsiaTheme="majorEastAsia" w:hAnsi="Times" w:cs="Times"/>
          <w:sz w:val="22"/>
          <w:szCs w:val="22"/>
        </w:rPr>
        <w:t xml:space="preserve">; Kelli </w:t>
      </w:r>
      <w:proofErr w:type="spellStart"/>
      <w:r w:rsidR="002962D1">
        <w:rPr>
          <w:rStyle w:val="normaltextrun"/>
          <w:rFonts w:ascii="Times" w:eastAsiaTheme="majorEastAsia" w:hAnsi="Times" w:cs="Times"/>
          <w:sz w:val="22"/>
          <w:szCs w:val="22"/>
        </w:rPr>
        <w:t>Notteboom</w:t>
      </w:r>
      <w:proofErr w:type="spellEnd"/>
      <w:r w:rsidR="002962D1">
        <w:rPr>
          <w:rStyle w:val="normaltextrun"/>
          <w:rFonts w:ascii="Times" w:eastAsiaTheme="majorEastAsia" w:hAnsi="Times" w:cs="Times"/>
          <w:sz w:val="22"/>
          <w:szCs w:val="22"/>
        </w:rPr>
        <w:t xml:space="preserve">, Aquatics Manager; Garry Harrington, Rum Village Manager; Shay Davis, Director of Community Outreach; and Breana Micou, Project Manager. </w:t>
      </w:r>
    </w:p>
    <w:p w14:paraId="1581EACC" w14:textId="77777777" w:rsidR="00345CCB" w:rsidRPr="0068295A" w:rsidRDefault="00345CCB" w:rsidP="00345CCB">
      <w:pPr>
        <w:pStyle w:val="paragraph"/>
        <w:spacing w:before="0" w:beforeAutospacing="0" w:after="0" w:afterAutospacing="0"/>
        <w:textAlignment w:val="baseline"/>
        <w:rPr>
          <w:rStyle w:val="normaltextrun"/>
          <w:rFonts w:ascii="Times" w:eastAsiaTheme="majorEastAsia" w:hAnsi="Times" w:cs="Times"/>
          <w:sz w:val="22"/>
          <w:szCs w:val="22"/>
        </w:rPr>
      </w:pPr>
    </w:p>
    <w:p w14:paraId="34195380" w14:textId="7FFD7431" w:rsidR="00345CCB" w:rsidRDefault="00345CCB" w:rsidP="00345CCB">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 xml:space="preserve">Other city representatives present: </w:t>
      </w:r>
      <w:r w:rsidR="002962D1">
        <w:rPr>
          <w:rStyle w:val="normaltextrun"/>
          <w:rFonts w:ascii="Times" w:eastAsiaTheme="majorEastAsia" w:hAnsi="Times" w:cs="Times"/>
          <w:sz w:val="22"/>
          <w:szCs w:val="22"/>
        </w:rPr>
        <w:t xml:space="preserve">Mayor James Mueller; </w:t>
      </w:r>
      <w:r>
        <w:rPr>
          <w:rStyle w:val="normaltextrun"/>
          <w:rFonts w:ascii="Times" w:eastAsiaTheme="majorEastAsia" w:hAnsi="Times" w:cs="Times"/>
          <w:sz w:val="22"/>
          <w:szCs w:val="22"/>
        </w:rPr>
        <w:t>Michael Schmidt,</w:t>
      </w:r>
      <w:r w:rsidRPr="0068295A">
        <w:rPr>
          <w:rStyle w:val="normaltextrun"/>
          <w:rFonts w:ascii="Times" w:eastAsiaTheme="majorEastAsia" w:hAnsi="Times" w:cs="Times"/>
          <w:sz w:val="22"/>
          <w:szCs w:val="22"/>
        </w:rPr>
        <w:t xml:space="preserve"> Assistant City Attorne</w:t>
      </w:r>
      <w:r>
        <w:rPr>
          <w:rStyle w:val="normaltextrun"/>
          <w:rFonts w:ascii="Times" w:eastAsiaTheme="majorEastAsia" w:hAnsi="Times" w:cs="Times"/>
          <w:sz w:val="22"/>
          <w:szCs w:val="22"/>
        </w:rPr>
        <w:t xml:space="preserve">y; Ophelia Gooding-Rogers, Councilwoman. </w:t>
      </w:r>
    </w:p>
    <w:p w14:paraId="4AA5229A" w14:textId="77777777" w:rsidR="00345CCB" w:rsidRDefault="00345CCB" w:rsidP="00345CCB">
      <w:pPr>
        <w:pStyle w:val="paragraph"/>
        <w:spacing w:before="0" w:beforeAutospacing="0" w:after="0" w:afterAutospacing="0"/>
        <w:textAlignment w:val="baseline"/>
        <w:rPr>
          <w:rStyle w:val="normaltextrun"/>
          <w:rFonts w:ascii="Times" w:eastAsiaTheme="majorEastAsia" w:hAnsi="Times" w:cs="Times"/>
          <w:sz w:val="22"/>
          <w:szCs w:val="22"/>
        </w:rPr>
      </w:pPr>
    </w:p>
    <w:p w14:paraId="3C2D4443" w14:textId="77777777" w:rsidR="00345CCB" w:rsidRDefault="00345CCB" w:rsidP="00345CCB">
      <w:pPr>
        <w:pStyle w:val="paragraph"/>
        <w:numPr>
          <w:ilvl w:val="0"/>
          <w:numId w:val="4"/>
        </w:numPr>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ab/>
        <w:t>Call to Order </w:t>
      </w:r>
    </w:p>
    <w:p w14:paraId="2FA0A1C5" w14:textId="77777777" w:rsidR="00345CCB" w:rsidRPr="0068295A" w:rsidRDefault="00345CCB" w:rsidP="00345CCB">
      <w:pPr>
        <w:pStyle w:val="paragraph"/>
        <w:spacing w:before="0" w:beforeAutospacing="0" w:after="0" w:afterAutospacing="0"/>
        <w:ind w:left="450"/>
        <w:textAlignment w:val="baseline"/>
        <w:rPr>
          <w:rStyle w:val="normaltextrun"/>
          <w:rFonts w:ascii="Times" w:eastAsiaTheme="majorEastAsia" w:hAnsi="Times" w:cs="Times"/>
          <w:sz w:val="22"/>
          <w:szCs w:val="22"/>
        </w:rPr>
      </w:pPr>
    </w:p>
    <w:p w14:paraId="406ADDD4" w14:textId="6E6E3AD9" w:rsidR="00345CCB" w:rsidRDefault="00345CCB" w:rsidP="00345CCB">
      <w:pPr>
        <w:rPr>
          <w:rStyle w:val="normaltextrun"/>
          <w:rFonts w:ascii="Times" w:hAnsi="Times" w:cs="Times"/>
        </w:rPr>
      </w:pPr>
      <w:r>
        <w:rPr>
          <w:rStyle w:val="normaltextrun"/>
          <w:rFonts w:ascii="Times" w:hAnsi="Times" w:cs="Times"/>
        </w:rPr>
        <w:t>Mark Neal</w:t>
      </w:r>
      <w:r w:rsidRPr="0068295A">
        <w:rPr>
          <w:rStyle w:val="normaltextrun"/>
          <w:rFonts w:ascii="Times" w:hAnsi="Times" w:cs="Times"/>
        </w:rPr>
        <w:t xml:space="preserve"> called the meeting to order at </w:t>
      </w:r>
      <w:r>
        <w:rPr>
          <w:rStyle w:val="normaltextrun"/>
          <w:rFonts w:ascii="Times" w:hAnsi="Times" w:cs="Times"/>
        </w:rPr>
        <w:t>5:0</w:t>
      </w:r>
      <w:r w:rsidR="002962D1">
        <w:rPr>
          <w:rStyle w:val="normaltextrun"/>
          <w:rFonts w:ascii="Times" w:hAnsi="Times" w:cs="Times"/>
        </w:rPr>
        <w:t>0</w:t>
      </w:r>
      <w:r>
        <w:rPr>
          <w:rStyle w:val="normaltextrun"/>
          <w:rFonts w:ascii="Times" w:hAnsi="Times" w:cs="Times"/>
        </w:rPr>
        <w:t xml:space="preserve"> </w:t>
      </w:r>
      <w:r w:rsidRPr="0068295A">
        <w:rPr>
          <w:rStyle w:val="normaltextrun"/>
          <w:rFonts w:ascii="Times" w:hAnsi="Times" w:cs="Times"/>
        </w:rPr>
        <w:t>p</w:t>
      </w:r>
      <w:r>
        <w:rPr>
          <w:rStyle w:val="normaltextrun"/>
          <w:rFonts w:ascii="Times" w:hAnsi="Times" w:cs="Times"/>
        </w:rPr>
        <w:t>.</w:t>
      </w:r>
      <w:r w:rsidRPr="0068295A">
        <w:rPr>
          <w:rStyle w:val="normaltextrun"/>
          <w:rFonts w:ascii="Times" w:hAnsi="Times" w:cs="Times"/>
        </w:rPr>
        <w:t>m.</w:t>
      </w:r>
    </w:p>
    <w:p w14:paraId="5ECCF0FF" w14:textId="5A0D716F" w:rsidR="00345CCB" w:rsidRPr="0046340A" w:rsidRDefault="00345CCB" w:rsidP="00345CCB">
      <w:pPr>
        <w:pStyle w:val="ListParagraph"/>
        <w:numPr>
          <w:ilvl w:val="0"/>
          <w:numId w:val="4"/>
        </w:numPr>
        <w:rPr>
          <w:rFonts w:ascii="Times" w:hAnsi="Times" w:cs="Times"/>
        </w:rPr>
      </w:pPr>
      <w:r w:rsidRPr="0046340A">
        <w:rPr>
          <w:rFonts w:ascii="Times" w:hAnsi="Times" w:cs="Times"/>
        </w:rPr>
        <w:t xml:space="preserve">Minutes of the Regular Board Meeting held on </w:t>
      </w:r>
      <w:r w:rsidR="002962D1">
        <w:rPr>
          <w:rFonts w:ascii="Times" w:hAnsi="Times" w:cs="Times"/>
        </w:rPr>
        <w:t>October 20, 2025</w:t>
      </w:r>
      <w:r w:rsidRPr="0046340A">
        <w:rPr>
          <w:rFonts w:ascii="Times" w:hAnsi="Times" w:cs="Times"/>
        </w:rPr>
        <w:t>.</w:t>
      </w:r>
    </w:p>
    <w:p w14:paraId="77463E73" w14:textId="31B1B4DE" w:rsidR="00345CCB" w:rsidRPr="0068295A" w:rsidRDefault="00345CCB" w:rsidP="00345CCB">
      <w:pPr>
        <w:rPr>
          <w:rFonts w:ascii="Times" w:hAnsi="Times" w:cs="Times"/>
        </w:rPr>
      </w:pPr>
      <w:r w:rsidRPr="0068295A">
        <w:rPr>
          <w:rFonts w:ascii="Times" w:hAnsi="Times" w:cs="Times"/>
        </w:rPr>
        <w:t>Motion to approve the meeting minutes o</w:t>
      </w:r>
      <w:r>
        <w:rPr>
          <w:rFonts w:ascii="Times" w:hAnsi="Times" w:cs="Times"/>
        </w:rPr>
        <w:t xml:space="preserve">f </w:t>
      </w:r>
      <w:r w:rsidR="002962D1">
        <w:rPr>
          <w:rFonts w:ascii="Times" w:hAnsi="Times" w:cs="Times"/>
        </w:rPr>
        <w:t>October 20</w:t>
      </w:r>
      <w:r>
        <w:rPr>
          <w:rFonts w:ascii="Times" w:hAnsi="Times" w:cs="Times"/>
        </w:rPr>
        <w:t xml:space="preserve">, </w:t>
      </w:r>
      <w:r w:rsidRPr="0068295A">
        <w:rPr>
          <w:rFonts w:ascii="Times" w:hAnsi="Times" w:cs="Times"/>
        </w:rPr>
        <w:t>by</w:t>
      </w:r>
      <w:r>
        <w:rPr>
          <w:rFonts w:ascii="Times" w:hAnsi="Times" w:cs="Times"/>
        </w:rPr>
        <w:t xml:space="preserve"> </w:t>
      </w:r>
      <w:r w:rsidR="002962D1">
        <w:rPr>
          <w:rFonts w:ascii="Times" w:hAnsi="Times" w:cs="Times"/>
        </w:rPr>
        <w:t>Sam Centellas</w:t>
      </w:r>
      <w:r w:rsidRPr="0068295A">
        <w:rPr>
          <w:rFonts w:ascii="Times" w:hAnsi="Times" w:cs="Times"/>
        </w:rPr>
        <w:t>, sup</w:t>
      </w:r>
      <w:r>
        <w:rPr>
          <w:rFonts w:ascii="Times" w:hAnsi="Times" w:cs="Times"/>
        </w:rPr>
        <w:t xml:space="preserve">ported by </w:t>
      </w:r>
      <w:r w:rsidR="002962D1">
        <w:rPr>
          <w:rFonts w:ascii="Times" w:hAnsi="Times" w:cs="Times"/>
        </w:rPr>
        <w:t>Consuella Hopkins</w:t>
      </w:r>
      <w:r w:rsidRPr="0068295A">
        <w:rPr>
          <w:rFonts w:ascii="Times" w:hAnsi="Times" w:cs="Times"/>
        </w:rPr>
        <w:t xml:space="preserve">, motion carried. Roll call vote </w:t>
      </w:r>
      <w:r>
        <w:rPr>
          <w:rFonts w:ascii="Times" w:hAnsi="Times" w:cs="Times"/>
        </w:rPr>
        <w:t>3</w:t>
      </w:r>
      <w:r w:rsidRPr="0068295A">
        <w:rPr>
          <w:rFonts w:ascii="Times" w:hAnsi="Times" w:cs="Times"/>
        </w:rPr>
        <w:t xml:space="preserve">-0. </w:t>
      </w:r>
    </w:p>
    <w:p w14:paraId="5CD6BD7C" w14:textId="77777777" w:rsidR="00345CCB" w:rsidRPr="0046340A" w:rsidRDefault="00345CCB" w:rsidP="00345CCB">
      <w:pPr>
        <w:pStyle w:val="ListParagraph"/>
        <w:numPr>
          <w:ilvl w:val="0"/>
          <w:numId w:val="4"/>
        </w:numPr>
        <w:rPr>
          <w:rFonts w:ascii="Times" w:hAnsi="Times" w:cs="Times"/>
        </w:rPr>
      </w:pPr>
      <w:r w:rsidRPr="0046340A">
        <w:rPr>
          <w:rStyle w:val="normaltextrun"/>
          <w:rFonts w:ascii="Times" w:eastAsia="Times New Roman" w:hAnsi="Times" w:cs="Times"/>
        </w:rPr>
        <w:t xml:space="preserve">Consent Agenda </w:t>
      </w:r>
    </w:p>
    <w:p w14:paraId="353013B1" w14:textId="2624AE34" w:rsidR="00345CCB" w:rsidRDefault="00345CCB" w:rsidP="00345CCB">
      <w:pPr>
        <w:rPr>
          <w:rFonts w:ascii="Times" w:hAnsi="Times" w:cs="Times"/>
        </w:rPr>
      </w:pPr>
      <w:r w:rsidRPr="0068295A">
        <w:rPr>
          <w:rFonts w:ascii="Times" w:hAnsi="Times" w:cs="Times"/>
        </w:rPr>
        <w:t>Motion to approve the consen</w:t>
      </w:r>
      <w:r>
        <w:rPr>
          <w:rFonts w:ascii="Times" w:hAnsi="Times" w:cs="Times"/>
        </w:rPr>
        <w:t xml:space="preserve">t agenda </w:t>
      </w:r>
      <w:r w:rsidRPr="0068295A">
        <w:rPr>
          <w:rFonts w:ascii="Times" w:hAnsi="Times" w:cs="Times"/>
        </w:rPr>
        <w:t xml:space="preserve">of </w:t>
      </w:r>
      <w:r w:rsidR="002962D1">
        <w:rPr>
          <w:rFonts w:ascii="Times" w:hAnsi="Times" w:cs="Times"/>
        </w:rPr>
        <w:t>November 17,</w:t>
      </w:r>
      <w:r w:rsidRPr="0068295A">
        <w:rPr>
          <w:rFonts w:ascii="Times" w:hAnsi="Times" w:cs="Times"/>
        </w:rPr>
        <w:t xml:space="preserve"> by</w:t>
      </w:r>
      <w:r>
        <w:rPr>
          <w:rFonts w:ascii="Times" w:hAnsi="Times" w:cs="Times"/>
        </w:rPr>
        <w:t xml:space="preserve"> Sam Centellas,</w:t>
      </w:r>
      <w:r w:rsidRPr="0068295A">
        <w:rPr>
          <w:rFonts w:ascii="Times" w:hAnsi="Times" w:cs="Times"/>
        </w:rPr>
        <w:t xml:space="preserve"> supported by </w:t>
      </w:r>
      <w:r>
        <w:rPr>
          <w:rFonts w:ascii="Times" w:hAnsi="Times" w:cs="Times"/>
        </w:rPr>
        <w:t>Consuella Hopkins,</w:t>
      </w:r>
      <w:r w:rsidRPr="0068295A">
        <w:rPr>
          <w:rFonts w:ascii="Times" w:hAnsi="Times" w:cs="Times"/>
        </w:rPr>
        <w:t xml:space="preserve"> motion carried. Roll call vote </w:t>
      </w:r>
      <w:r>
        <w:rPr>
          <w:rFonts w:ascii="Times" w:hAnsi="Times" w:cs="Times"/>
        </w:rPr>
        <w:t>3</w:t>
      </w:r>
      <w:r w:rsidRPr="0068295A">
        <w:rPr>
          <w:rFonts w:ascii="Times" w:hAnsi="Times" w:cs="Times"/>
        </w:rPr>
        <w:t xml:space="preserve">-0. </w:t>
      </w:r>
    </w:p>
    <w:p w14:paraId="10703862" w14:textId="29EA1596" w:rsidR="00345CCB" w:rsidRDefault="00B022C8" w:rsidP="00345CCB">
      <w:pPr>
        <w:pStyle w:val="ListParagraph"/>
        <w:numPr>
          <w:ilvl w:val="0"/>
          <w:numId w:val="4"/>
        </w:numPr>
        <w:rPr>
          <w:rFonts w:ascii="Times" w:hAnsi="Times" w:cs="Times"/>
        </w:rPr>
      </w:pPr>
      <w:r>
        <w:rPr>
          <w:rFonts w:ascii="Times" w:hAnsi="Times" w:cs="Times"/>
        </w:rPr>
        <w:t>Resolution of Bob Heiderman</w:t>
      </w:r>
    </w:p>
    <w:p w14:paraId="3C2FBB3A" w14:textId="34230EB8" w:rsidR="00345CCB" w:rsidRDefault="00B022C8" w:rsidP="00345CCB">
      <w:pPr>
        <w:rPr>
          <w:rFonts w:ascii="Times" w:hAnsi="Times" w:cs="Times"/>
        </w:rPr>
      </w:pPr>
      <w:r>
        <w:rPr>
          <w:rFonts w:ascii="Times" w:hAnsi="Times" w:cs="Times"/>
        </w:rPr>
        <w:t>A resolution was read by each of the Commissioners recognizing Bob Heiderman’s extensive career, including roles as a</w:t>
      </w:r>
      <w:r w:rsidR="00CA065A">
        <w:rPr>
          <w:rFonts w:ascii="Times" w:hAnsi="Times" w:cs="Times"/>
        </w:rPr>
        <w:t>n</w:t>
      </w:r>
      <w:r>
        <w:rPr>
          <w:rFonts w:ascii="Times" w:hAnsi="Times" w:cs="Times"/>
        </w:rPr>
        <w:t xml:space="preserve"> aquatic supervisor, lifeguard, and initiator of key programs such as the </w:t>
      </w:r>
      <w:proofErr w:type="gramStart"/>
      <w:r>
        <w:rPr>
          <w:rFonts w:ascii="Times" w:hAnsi="Times" w:cs="Times"/>
        </w:rPr>
        <w:t>kids</w:t>
      </w:r>
      <w:proofErr w:type="gramEnd"/>
      <w:r>
        <w:rPr>
          <w:rFonts w:ascii="Times" w:hAnsi="Times" w:cs="Times"/>
        </w:rPr>
        <w:t xml:space="preserve"> triathlon and East Way waterway operations.</w:t>
      </w:r>
    </w:p>
    <w:p w14:paraId="42A5C989" w14:textId="5087AF65" w:rsidR="00B022C8" w:rsidRDefault="00B022C8" w:rsidP="00345CCB">
      <w:pPr>
        <w:rPr>
          <w:rFonts w:ascii="Times" w:hAnsi="Times" w:cs="Times"/>
        </w:rPr>
      </w:pPr>
      <w:r>
        <w:rPr>
          <w:rFonts w:ascii="Times" w:hAnsi="Times" w:cs="Times"/>
        </w:rPr>
        <w:t xml:space="preserve">The </w:t>
      </w:r>
      <w:proofErr w:type="gramStart"/>
      <w:r>
        <w:rPr>
          <w:rFonts w:ascii="Times" w:hAnsi="Times" w:cs="Times"/>
        </w:rPr>
        <w:t>Mayor</w:t>
      </w:r>
      <w:proofErr w:type="gramEnd"/>
      <w:r>
        <w:rPr>
          <w:rFonts w:ascii="Times" w:hAnsi="Times" w:cs="Times"/>
        </w:rPr>
        <w:t xml:space="preserve"> presented Bob Heiderman with the Key to the City, acknowledging his six decades of dedication and impact on the City.</w:t>
      </w:r>
    </w:p>
    <w:p w14:paraId="56EDF9C8" w14:textId="029447E0" w:rsidR="00B022C8" w:rsidRDefault="00B022C8" w:rsidP="00345CCB">
      <w:pPr>
        <w:rPr>
          <w:rFonts w:ascii="Times" w:hAnsi="Times" w:cs="Times"/>
        </w:rPr>
      </w:pPr>
      <w:r>
        <w:rPr>
          <w:rFonts w:ascii="Times" w:hAnsi="Times" w:cs="Times"/>
        </w:rPr>
        <w:t xml:space="preserve">Bob Heiderman thanks the </w:t>
      </w:r>
      <w:proofErr w:type="gramStart"/>
      <w:r>
        <w:rPr>
          <w:rFonts w:ascii="Times" w:hAnsi="Times" w:cs="Times"/>
        </w:rPr>
        <w:t>City</w:t>
      </w:r>
      <w:proofErr w:type="gramEnd"/>
      <w:r>
        <w:rPr>
          <w:rFonts w:ascii="Times" w:hAnsi="Times" w:cs="Times"/>
        </w:rPr>
        <w:t xml:space="preserve"> for the Key to the City.</w:t>
      </w:r>
    </w:p>
    <w:p w14:paraId="75582365" w14:textId="77777777" w:rsidR="00345CCB" w:rsidRDefault="00345CCB" w:rsidP="00345CCB">
      <w:pPr>
        <w:rPr>
          <w:rFonts w:ascii="Times" w:hAnsi="Times" w:cs="Times"/>
        </w:rPr>
      </w:pPr>
    </w:p>
    <w:p w14:paraId="5152C4C3" w14:textId="77777777" w:rsidR="00345CCB" w:rsidRDefault="00345CCB" w:rsidP="00345CCB">
      <w:pPr>
        <w:rPr>
          <w:rFonts w:ascii="Times" w:hAnsi="Times" w:cs="Times"/>
        </w:rPr>
      </w:pPr>
    </w:p>
    <w:p w14:paraId="6F535C68" w14:textId="51FE60FE" w:rsidR="00345CCB" w:rsidRDefault="00CA065A" w:rsidP="00345CCB">
      <w:pPr>
        <w:pStyle w:val="ListParagraph"/>
        <w:numPr>
          <w:ilvl w:val="0"/>
          <w:numId w:val="4"/>
        </w:numPr>
        <w:rPr>
          <w:rFonts w:ascii="Times" w:hAnsi="Times" w:cs="Times"/>
        </w:rPr>
      </w:pPr>
      <w:r>
        <w:rPr>
          <w:rFonts w:ascii="Times" w:hAnsi="Times" w:cs="Times"/>
        </w:rPr>
        <w:t xml:space="preserve">Interviewing </w:t>
      </w:r>
      <w:proofErr w:type="gramStart"/>
      <w:r>
        <w:rPr>
          <w:rFonts w:ascii="Times" w:hAnsi="Times" w:cs="Times"/>
        </w:rPr>
        <w:t>of</w:t>
      </w:r>
      <w:proofErr w:type="gramEnd"/>
      <w:r>
        <w:rPr>
          <w:rFonts w:ascii="Times" w:hAnsi="Times" w:cs="Times"/>
        </w:rPr>
        <w:t xml:space="preserve"> Interested Residents</w:t>
      </w:r>
    </w:p>
    <w:p w14:paraId="46FB75C9" w14:textId="346D44B9" w:rsidR="00345CCB" w:rsidRPr="00014116" w:rsidRDefault="00CA065A" w:rsidP="00345CCB">
      <w:pPr>
        <w:rPr>
          <w:rFonts w:ascii="Times" w:hAnsi="Times" w:cs="Times"/>
        </w:rPr>
      </w:pPr>
      <w:r>
        <w:rPr>
          <w:rFonts w:ascii="Times" w:hAnsi="Times" w:cs="Times"/>
        </w:rPr>
        <w:lastRenderedPageBreak/>
        <w:t>Calvin Johnson, a resident of Deer Hollow subdivision, addressed the board to highlight the issue of no park or sidewalk access in their neighborhood and formally requested consideration for future improvements.</w:t>
      </w:r>
    </w:p>
    <w:p w14:paraId="37E267E0" w14:textId="77777777" w:rsidR="00345CCB" w:rsidRPr="00A84AA4" w:rsidRDefault="00345CCB" w:rsidP="00345CCB">
      <w:pPr>
        <w:rPr>
          <w:rFonts w:ascii="Times" w:hAnsi="Times" w:cs="Times"/>
        </w:rPr>
      </w:pPr>
    </w:p>
    <w:p w14:paraId="03B7DDA3" w14:textId="041ED2CB" w:rsidR="00345CCB" w:rsidRDefault="00133E6F" w:rsidP="00345CCB">
      <w:pPr>
        <w:pStyle w:val="ListParagraph"/>
        <w:numPr>
          <w:ilvl w:val="0"/>
          <w:numId w:val="4"/>
        </w:numPr>
        <w:rPr>
          <w:rFonts w:ascii="Times" w:hAnsi="Times" w:cs="Times"/>
        </w:rPr>
      </w:pPr>
      <w:r>
        <w:rPr>
          <w:rFonts w:ascii="Times" w:hAnsi="Times" w:cs="Times"/>
        </w:rPr>
        <w:t>Outstanding Partner of the month- Phi Beta Sigma</w:t>
      </w:r>
    </w:p>
    <w:p w14:paraId="08D920F0" w14:textId="49FA70F8" w:rsidR="00133E6F" w:rsidRDefault="00133E6F" w:rsidP="00133E6F">
      <w:pPr>
        <w:ind w:left="360"/>
        <w:rPr>
          <w:rFonts w:ascii="Times" w:hAnsi="Times" w:cs="Times"/>
        </w:rPr>
      </w:pPr>
      <w:r>
        <w:rPr>
          <w:rFonts w:ascii="Times" w:hAnsi="Times" w:cs="Times"/>
        </w:rPr>
        <w:t xml:space="preserve">Amy Roush, Chief Development Officer, recognized Phi Beta Sigma for their community service, including youth scholarship support, donations, and event partnerships with Calvin Johnson and other fraternity members present to accept the honor. </w:t>
      </w:r>
    </w:p>
    <w:p w14:paraId="758F6D6E" w14:textId="6C0A0C2B" w:rsidR="00133E6F" w:rsidRPr="00133E6F" w:rsidRDefault="00133E6F" w:rsidP="00133E6F">
      <w:pPr>
        <w:ind w:left="360"/>
        <w:rPr>
          <w:rFonts w:ascii="Times" w:hAnsi="Times" w:cs="Times"/>
        </w:rPr>
      </w:pPr>
      <w:r>
        <w:rPr>
          <w:rFonts w:ascii="Times" w:hAnsi="Times" w:cs="Times"/>
        </w:rPr>
        <w:t xml:space="preserve">Calvin Johnson and other fraternity members thank Venues Parks and Art for their commitment and contributions to the City of South </w:t>
      </w:r>
      <w:proofErr w:type="gramStart"/>
      <w:r>
        <w:rPr>
          <w:rFonts w:ascii="Times" w:hAnsi="Times" w:cs="Times"/>
        </w:rPr>
        <w:t>Bend, and</w:t>
      </w:r>
      <w:proofErr w:type="gramEnd"/>
      <w:r>
        <w:rPr>
          <w:rFonts w:ascii="Times" w:hAnsi="Times" w:cs="Times"/>
        </w:rPr>
        <w:t xml:space="preserve"> thank the Commissioners for their role in the community.</w:t>
      </w:r>
    </w:p>
    <w:p w14:paraId="0933C083" w14:textId="473C155B" w:rsidR="00345CCB" w:rsidRDefault="00133E6F" w:rsidP="00345CCB">
      <w:pPr>
        <w:pStyle w:val="ListParagraph"/>
        <w:numPr>
          <w:ilvl w:val="0"/>
          <w:numId w:val="4"/>
        </w:numPr>
        <w:rPr>
          <w:rFonts w:ascii="Times" w:hAnsi="Times" w:cs="Times"/>
        </w:rPr>
      </w:pPr>
      <w:r>
        <w:rPr>
          <w:rFonts w:ascii="Times" w:hAnsi="Times" w:cs="Times"/>
        </w:rPr>
        <w:t xml:space="preserve">Use of Parks- New Events </w:t>
      </w:r>
    </w:p>
    <w:p w14:paraId="1C8797BB" w14:textId="1F65A2C4" w:rsidR="00133E6F" w:rsidRDefault="00133E6F" w:rsidP="00133E6F">
      <w:pPr>
        <w:pStyle w:val="ListParagraph"/>
        <w:numPr>
          <w:ilvl w:val="0"/>
          <w:numId w:val="5"/>
        </w:numPr>
        <w:rPr>
          <w:rFonts w:ascii="Times" w:hAnsi="Times" w:cs="Times"/>
        </w:rPr>
      </w:pPr>
      <w:r>
        <w:rPr>
          <w:rFonts w:ascii="Times" w:hAnsi="Times" w:cs="Times"/>
        </w:rPr>
        <w:t xml:space="preserve">Portage School of Leaders Graduation Ceremony, Leeper Park Island, June 6, 2026 </w:t>
      </w:r>
    </w:p>
    <w:p w14:paraId="3177491C" w14:textId="5CD7EE86" w:rsidR="00133E6F" w:rsidRPr="0068295A" w:rsidRDefault="00133E6F" w:rsidP="00133E6F">
      <w:pPr>
        <w:rPr>
          <w:rFonts w:ascii="Times" w:hAnsi="Times" w:cs="Times"/>
        </w:rPr>
      </w:pPr>
      <w:r w:rsidRPr="0068295A">
        <w:rPr>
          <w:rFonts w:ascii="Times" w:hAnsi="Times" w:cs="Times"/>
        </w:rPr>
        <w:t xml:space="preserve">Motion to approve the </w:t>
      </w:r>
      <w:r>
        <w:rPr>
          <w:rFonts w:ascii="Times" w:hAnsi="Times" w:cs="Times"/>
        </w:rPr>
        <w:t>Use of Parks-New events</w:t>
      </w:r>
      <w:r>
        <w:rPr>
          <w:rFonts w:ascii="Times" w:hAnsi="Times" w:cs="Times"/>
        </w:rPr>
        <w:t xml:space="preserve">, </w:t>
      </w:r>
      <w:r w:rsidRPr="0068295A">
        <w:rPr>
          <w:rFonts w:ascii="Times" w:hAnsi="Times" w:cs="Times"/>
        </w:rPr>
        <w:t>by</w:t>
      </w:r>
      <w:r>
        <w:rPr>
          <w:rFonts w:ascii="Times" w:hAnsi="Times" w:cs="Times"/>
        </w:rPr>
        <w:t xml:space="preserve"> Sam Centellas</w:t>
      </w:r>
      <w:r w:rsidRPr="0068295A">
        <w:rPr>
          <w:rFonts w:ascii="Times" w:hAnsi="Times" w:cs="Times"/>
        </w:rPr>
        <w:t>, sup</w:t>
      </w:r>
      <w:r>
        <w:rPr>
          <w:rFonts w:ascii="Times" w:hAnsi="Times" w:cs="Times"/>
        </w:rPr>
        <w:t xml:space="preserve">ported by </w:t>
      </w:r>
      <w:proofErr w:type="gramStart"/>
      <w:r>
        <w:rPr>
          <w:rFonts w:ascii="Times" w:hAnsi="Times" w:cs="Times"/>
        </w:rPr>
        <w:t xml:space="preserve">Consuella </w:t>
      </w:r>
      <w:r>
        <w:rPr>
          <w:rFonts w:ascii="Times" w:hAnsi="Times" w:cs="Times"/>
        </w:rPr>
        <w:t xml:space="preserve"> </w:t>
      </w:r>
      <w:r>
        <w:rPr>
          <w:rFonts w:ascii="Times" w:hAnsi="Times" w:cs="Times"/>
        </w:rPr>
        <w:t>Hopkins</w:t>
      </w:r>
      <w:proofErr w:type="gramEnd"/>
      <w:r w:rsidRPr="0068295A">
        <w:rPr>
          <w:rFonts w:ascii="Times" w:hAnsi="Times" w:cs="Times"/>
        </w:rPr>
        <w:t xml:space="preserve">, motion carried. Roll call vote </w:t>
      </w:r>
      <w:r>
        <w:rPr>
          <w:rFonts w:ascii="Times" w:hAnsi="Times" w:cs="Times"/>
        </w:rPr>
        <w:t>3</w:t>
      </w:r>
      <w:r w:rsidRPr="0068295A">
        <w:rPr>
          <w:rFonts w:ascii="Times" w:hAnsi="Times" w:cs="Times"/>
        </w:rPr>
        <w:t xml:space="preserve">-0. </w:t>
      </w:r>
    </w:p>
    <w:p w14:paraId="48E5B9D3" w14:textId="483C9821" w:rsidR="00133E6F" w:rsidRPr="00133E6F" w:rsidRDefault="00133E6F" w:rsidP="00133E6F">
      <w:pPr>
        <w:rPr>
          <w:rFonts w:ascii="Times" w:hAnsi="Times" w:cs="Times"/>
        </w:rPr>
      </w:pPr>
    </w:p>
    <w:p w14:paraId="54996C9C" w14:textId="70794F67" w:rsidR="00133E6F" w:rsidRDefault="00133E6F" w:rsidP="00345CCB">
      <w:pPr>
        <w:pStyle w:val="ListParagraph"/>
        <w:numPr>
          <w:ilvl w:val="0"/>
          <w:numId w:val="4"/>
        </w:numPr>
        <w:rPr>
          <w:rFonts w:ascii="Times" w:hAnsi="Times" w:cs="Times"/>
        </w:rPr>
      </w:pPr>
      <w:r>
        <w:rPr>
          <w:rFonts w:ascii="Times" w:hAnsi="Times" w:cs="Times"/>
        </w:rPr>
        <w:t>New Business</w:t>
      </w:r>
    </w:p>
    <w:p w14:paraId="7882CDC0" w14:textId="60A297AC" w:rsidR="00133E6F" w:rsidRDefault="00133E6F" w:rsidP="00133E6F">
      <w:pPr>
        <w:pStyle w:val="ListParagraph"/>
        <w:numPr>
          <w:ilvl w:val="0"/>
          <w:numId w:val="6"/>
        </w:numPr>
        <w:rPr>
          <w:rFonts w:ascii="Times" w:hAnsi="Times" w:cs="Times"/>
        </w:rPr>
      </w:pPr>
      <w:r>
        <w:rPr>
          <w:rFonts w:ascii="Times" w:hAnsi="Times" w:cs="Times"/>
        </w:rPr>
        <w:t xml:space="preserve">2026 Proposed Rates- Macey Hanna </w:t>
      </w:r>
    </w:p>
    <w:p w14:paraId="216D2088" w14:textId="44BEA3EB" w:rsidR="00345CCB" w:rsidRDefault="00133E6F" w:rsidP="00345CCB">
      <w:pPr>
        <w:rPr>
          <w:rFonts w:ascii="Times" w:hAnsi="Times" w:cs="Times"/>
        </w:rPr>
      </w:pPr>
      <w:r>
        <w:rPr>
          <w:rFonts w:ascii="Times" w:hAnsi="Times" w:cs="Times"/>
        </w:rPr>
        <w:t>Macey Hanna, Director of Recreation, outlined the proposed rate increases for summer tennis camp, softball complex rentals, and new facilities such as Leeper Park Tennis Center, explaining that the highlighted changes reflect new or adjusted rates while most rates remain unchanged.</w:t>
      </w:r>
    </w:p>
    <w:p w14:paraId="1B3AE471" w14:textId="54E0C294" w:rsidR="00E551A8" w:rsidRDefault="00E551A8" w:rsidP="00345CCB">
      <w:pPr>
        <w:rPr>
          <w:rFonts w:ascii="Times" w:hAnsi="Times" w:cs="Times"/>
        </w:rPr>
      </w:pPr>
      <w:r w:rsidRPr="00E551A8">
        <w:rPr>
          <w:rFonts w:ascii="Times" w:hAnsi="Times" w:cs="Times"/>
        </w:rPr>
        <w:t>Macy and Amy clarified that school groups will have unique arrangements, with rates based on actual usage and flexibility to negotiate contracts, aiming for fairness and consistency across all schools; upcoming meetings with schools are planned to finalize details.</w:t>
      </w:r>
      <w:r>
        <w:rPr>
          <w:rFonts w:ascii="Times" w:hAnsi="Times" w:cs="Times"/>
        </w:rPr>
        <w:t xml:space="preserve"> They mention o</w:t>
      </w:r>
      <w:r w:rsidRPr="00E551A8">
        <w:rPr>
          <w:rFonts w:ascii="Times" w:hAnsi="Times" w:cs="Times"/>
        </w:rPr>
        <w:t>ther rate changes include increases for soccer and football field rentals, adjustments for ice skating programs and private rentals, and maintaining some rates to keep activities affordable for families.</w:t>
      </w:r>
    </w:p>
    <w:p w14:paraId="7141865E" w14:textId="7259E3A9" w:rsidR="00133E6F" w:rsidRDefault="00133E6F" w:rsidP="00345CCB">
      <w:pPr>
        <w:rPr>
          <w:rFonts w:ascii="Times" w:hAnsi="Times" w:cs="Times"/>
        </w:rPr>
      </w:pPr>
      <w:r>
        <w:rPr>
          <w:rFonts w:ascii="Times" w:hAnsi="Times" w:cs="Times"/>
        </w:rPr>
        <w:t>Motion to approve the 2026 proposed rates by Consuella Hopkins, supported by Sam Centellas, motion carried. Roll call vote 3-0.</w:t>
      </w:r>
    </w:p>
    <w:p w14:paraId="2852FAF0" w14:textId="157C4564" w:rsidR="00133E6F" w:rsidRDefault="00133E6F" w:rsidP="00133E6F">
      <w:pPr>
        <w:pStyle w:val="ListParagraph"/>
        <w:numPr>
          <w:ilvl w:val="0"/>
          <w:numId w:val="6"/>
        </w:numPr>
        <w:rPr>
          <w:rFonts w:ascii="Times" w:hAnsi="Times" w:cs="Times"/>
        </w:rPr>
      </w:pPr>
      <w:r>
        <w:rPr>
          <w:rFonts w:ascii="Times" w:hAnsi="Times" w:cs="Times"/>
        </w:rPr>
        <w:t>First Amendment to the Agreement for Services by and between the City of South Bend and Downtown South Bend, Inc.</w:t>
      </w:r>
    </w:p>
    <w:p w14:paraId="2B32B3EE" w14:textId="00C89EE1" w:rsidR="00133E6F" w:rsidRDefault="00E551A8" w:rsidP="00133E6F">
      <w:pPr>
        <w:rPr>
          <w:rFonts w:ascii="Times" w:hAnsi="Times" w:cs="Times"/>
        </w:rPr>
      </w:pPr>
      <w:r>
        <w:rPr>
          <w:rFonts w:ascii="Times" w:hAnsi="Times" w:cs="Times"/>
        </w:rPr>
        <w:t xml:space="preserve">Erin Thornton, Chief of Visitor </w:t>
      </w:r>
      <w:proofErr w:type="gramStart"/>
      <w:r>
        <w:rPr>
          <w:rFonts w:ascii="Times" w:hAnsi="Times" w:cs="Times"/>
        </w:rPr>
        <w:t>Experience</w:t>
      </w:r>
      <w:proofErr w:type="gramEnd"/>
      <w:r>
        <w:rPr>
          <w:rFonts w:ascii="Times" w:hAnsi="Times" w:cs="Times"/>
        </w:rPr>
        <w:t xml:space="preserve"> informs the Commissioners t</w:t>
      </w:r>
      <w:r w:rsidRPr="00E551A8">
        <w:rPr>
          <w:rFonts w:ascii="Times" w:hAnsi="Times" w:cs="Times"/>
        </w:rPr>
        <w:t>he amendment updates the agreement to accurately reflect the city's intended total commitment to DTSB, increasing the documented amount by $15,000 to match the actual allocation.</w:t>
      </w:r>
      <w:r w:rsidRPr="00E551A8">
        <w:rPr>
          <w:rFonts w:ascii="Segoe UI" w:hAnsi="Segoe UI" w:cs="Segoe UI"/>
          <w:b/>
          <w:bCs/>
          <w:color w:val="616161"/>
          <w:sz w:val="21"/>
          <w:szCs w:val="21"/>
          <w:shd w:val="clear" w:color="auto" w:fill="F0F0F0"/>
        </w:rPr>
        <w:t xml:space="preserve"> </w:t>
      </w:r>
      <w:r w:rsidRPr="00E551A8">
        <w:rPr>
          <w:rFonts w:ascii="Times" w:hAnsi="Times" w:cs="Times"/>
          <w:b/>
          <w:bCs/>
        </w:rPr>
        <w:t> </w:t>
      </w:r>
      <w:r w:rsidRPr="00E551A8">
        <w:rPr>
          <w:rFonts w:ascii="Times" w:hAnsi="Times" w:cs="Times"/>
        </w:rPr>
        <w:t xml:space="preserve">A new agreement with DTSB is expected for the December term </w:t>
      </w:r>
      <w:r w:rsidRPr="00E551A8">
        <w:rPr>
          <w:rFonts w:ascii="Times" w:hAnsi="Times" w:cs="Times"/>
        </w:rPr>
        <w:t>of</w:t>
      </w:r>
      <w:r w:rsidRPr="00E551A8">
        <w:rPr>
          <w:rFonts w:ascii="Times" w:hAnsi="Times" w:cs="Times"/>
        </w:rPr>
        <w:t xml:space="preserve"> 2026, ensuring continued alignment between documentation and actual services provided.</w:t>
      </w:r>
    </w:p>
    <w:p w14:paraId="77BF4207" w14:textId="516DA580" w:rsidR="00E551A8" w:rsidRDefault="00E551A8" w:rsidP="00133E6F">
      <w:pPr>
        <w:rPr>
          <w:rFonts w:ascii="Times" w:hAnsi="Times" w:cs="Times"/>
        </w:rPr>
      </w:pPr>
      <w:r>
        <w:rPr>
          <w:rFonts w:ascii="Times" w:hAnsi="Times" w:cs="Times"/>
        </w:rPr>
        <w:t>Motion to approve the First Am</w:t>
      </w:r>
      <w:r>
        <w:rPr>
          <w:rFonts w:ascii="Times" w:hAnsi="Times" w:cs="Times"/>
        </w:rPr>
        <w:t>endment to the Agreement for Services by and between the City of South Bend and Downtown South Bend, Inc</w:t>
      </w:r>
      <w:r>
        <w:rPr>
          <w:rFonts w:ascii="Times" w:hAnsi="Times" w:cs="Times"/>
        </w:rPr>
        <w:t xml:space="preserve"> by Sam Centellas, supported by Consuella Hopkins, motion carried. Roll call vote 3-0.</w:t>
      </w:r>
    </w:p>
    <w:p w14:paraId="3386B3C5" w14:textId="532596BE" w:rsidR="00E551A8" w:rsidRDefault="00E551A8" w:rsidP="00E551A8">
      <w:pPr>
        <w:pStyle w:val="ListParagraph"/>
        <w:numPr>
          <w:ilvl w:val="0"/>
          <w:numId w:val="6"/>
        </w:numPr>
        <w:rPr>
          <w:rFonts w:ascii="Times" w:hAnsi="Times" w:cs="Times"/>
        </w:rPr>
      </w:pPr>
      <w:r>
        <w:rPr>
          <w:rFonts w:ascii="Times" w:hAnsi="Times" w:cs="Times"/>
        </w:rPr>
        <w:lastRenderedPageBreak/>
        <w:t xml:space="preserve">EAC Applications Open- Macey Hanna </w:t>
      </w:r>
    </w:p>
    <w:p w14:paraId="0FF924CD" w14:textId="146EDB9A" w:rsidR="00E551A8" w:rsidRPr="00E551A8" w:rsidRDefault="00E551A8" w:rsidP="00E551A8">
      <w:pPr>
        <w:rPr>
          <w:rFonts w:ascii="Times" w:hAnsi="Times" w:cs="Times"/>
        </w:rPr>
      </w:pPr>
      <w:r>
        <w:rPr>
          <w:rFonts w:ascii="Times" w:hAnsi="Times" w:cs="Times"/>
        </w:rPr>
        <w:t>Macey Hanna</w:t>
      </w:r>
      <w:r w:rsidRPr="00E551A8">
        <w:rPr>
          <w:rFonts w:ascii="Times" w:hAnsi="Times" w:cs="Times"/>
        </w:rPr>
        <w:t xml:space="preserve"> informed the board that no applications were received for the EAC committee by the October 31st deadline, so the deadline was extended to November 30th, with plans to review applications at the December meeting.</w:t>
      </w:r>
    </w:p>
    <w:p w14:paraId="7285CB0F" w14:textId="169C0624" w:rsidR="00345CCB" w:rsidRDefault="00E551A8" w:rsidP="00345CCB">
      <w:pPr>
        <w:pStyle w:val="ListParagraph"/>
        <w:numPr>
          <w:ilvl w:val="0"/>
          <w:numId w:val="4"/>
        </w:numPr>
        <w:rPr>
          <w:rFonts w:ascii="Times" w:hAnsi="Times" w:cs="Times"/>
        </w:rPr>
      </w:pPr>
      <w:r>
        <w:rPr>
          <w:rFonts w:ascii="Times" w:hAnsi="Times" w:cs="Times"/>
        </w:rPr>
        <w:t xml:space="preserve">Report by Director of Golf Operations Cody </w:t>
      </w:r>
      <w:proofErr w:type="spellStart"/>
      <w:r>
        <w:rPr>
          <w:rFonts w:ascii="Times" w:hAnsi="Times" w:cs="Times"/>
        </w:rPr>
        <w:t>Risedorph</w:t>
      </w:r>
      <w:proofErr w:type="spellEnd"/>
    </w:p>
    <w:p w14:paraId="6068DDA3" w14:textId="739F2BC6" w:rsidR="003934C4" w:rsidRDefault="003934C4" w:rsidP="003934C4">
      <w:pPr>
        <w:rPr>
          <w:rFonts w:ascii="Times" w:hAnsi="Times" w:cs="Times"/>
        </w:rPr>
      </w:pPr>
      <w:r w:rsidRPr="003934C4">
        <w:rPr>
          <w:rFonts w:ascii="Times" w:hAnsi="Times" w:cs="Times"/>
        </w:rPr>
        <w:t>Cody Rice, Director of Golf Operations, presented a comprehensive report on the 2025 golf season, including financial performance, community outreach, youth programming, capital investments, and upcoming operational changes</w:t>
      </w:r>
      <w:r>
        <w:rPr>
          <w:rFonts w:ascii="Times" w:hAnsi="Times" w:cs="Times"/>
        </w:rPr>
        <w:t>.</w:t>
      </w:r>
      <w:r w:rsidRPr="003934C4">
        <w:rPr>
          <w:rFonts w:ascii="Segoe UI" w:hAnsi="Segoe UI" w:cs="Segoe UI"/>
          <w:color w:val="616161"/>
          <w:sz w:val="21"/>
          <w:szCs w:val="21"/>
          <w:shd w:val="clear" w:color="auto" w:fill="F0F0F0"/>
        </w:rPr>
        <w:t xml:space="preserve"> </w:t>
      </w:r>
      <w:r w:rsidRPr="003934C4">
        <w:rPr>
          <w:rFonts w:ascii="Times" w:hAnsi="Times" w:cs="Times"/>
        </w:rPr>
        <w:t>The golf division exceeded its $2.4 million revenue goal, saw a 4% increase in rounds played, and achieved record revenue at Studebaker, attributed to operational improvements and increased community engagement.</w:t>
      </w:r>
      <w:r w:rsidRPr="003934C4">
        <w:rPr>
          <w:rFonts w:ascii="Segoe UI" w:hAnsi="Segoe UI" w:cs="Segoe UI"/>
          <w:color w:val="616161"/>
          <w:sz w:val="21"/>
          <w:szCs w:val="21"/>
          <w:shd w:val="clear" w:color="auto" w:fill="F0F0F0"/>
        </w:rPr>
        <w:t xml:space="preserve"> </w:t>
      </w:r>
      <w:r w:rsidRPr="003934C4">
        <w:rPr>
          <w:rFonts w:ascii="Times" w:hAnsi="Times" w:cs="Times"/>
        </w:rPr>
        <w:t>The division hosted free junior tournaments, high school practices, block parties, and women's clinics, and continued the Kids Golf Free program, which saw 1,000 children register and 5,000 rounds played, representing nearly 25% of all rounds.</w:t>
      </w:r>
      <w:r>
        <w:rPr>
          <w:rFonts w:ascii="Times" w:hAnsi="Times" w:cs="Times"/>
        </w:rPr>
        <w:t xml:space="preserve"> </w:t>
      </w:r>
      <w:r w:rsidRPr="003934C4">
        <w:rPr>
          <w:rFonts w:ascii="Times" w:hAnsi="Times" w:cs="Times"/>
        </w:rPr>
        <w:t>Partnerships with organizations like First Tee and Youth on Course provided affordable access for youth and generated additional revenue through stipends for rounds played by junior golfers.</w:t>
      </w:r>
      <w:r>
        <w:rPr>
          <w:rFonts w:ascii="Times" w:hAnsi="Times" w:cs="Times"/>
        </w:rPr>
        <w:t xml:space="preserve"> </w:t>
      </w:r>
      <w:r w:rsidRPr="003934C4">
        <w:rPr>
          <w:rFonts w:ascii="Times" w:hAnsi="Times" w:cs="Times"/>
        </w:rPr>
        <w:t>Significant investments included new golf carts, mowing equipment, and maintenance tools, improving course quality and operational efficiency, with positive feedback from users.</w:t>
      </w:r>
      <w:r>
        <w:rPr>
          <w:rFonts w:ascii="Times" w:hAnsi="Times" w:cs="Times"/>
        </w:rPr>
        <w:t xml:space="preserve"> </w:t>
      </w:r>
    </w:p>
    <w:p w14:paraId="2DF1F330" w14:textId="7D18B13D" w:rsidR="003934C4" w:rsidRPr="003934C4" w:rsidRDefault="003934C4" w:rsidP="003934C4">
      <w:pPr>
        <w:rPr>
          <w:rFonts w:ascii="Times" w:hAnsi="Times" w:cs="Times"/>
        </w:rPr>
      </w:pPr>
      <w:r>
        <w:rPr>
          <w:rFonts w:ascii="Times" w:hAnsi="Times" w:cs="Times"/>
        </w:rPr>
        <w:t>Cody concluded with informing the Commissioners t</w:t>
      </w:r>
      <w:r w:rsidRPr="003934C4">
        <w:rPr>
          <w:rFonts w:ascii="Times" w:hAnsi="Times" w:cs="Times"/>
        </w:rPr>
        <w:t>he division will transition to the Four Up golf software platform for integrated management, enhance security systems, invest in irrigation repairs, and develop inclusive instructional programs, with plans for continued community engagement and efficiency improvements.</w:t>
      </w:r>
    </w:p>
    <w:p w14:paraId="6943CA84" w14:textId="77777777" w:rsidR="00E551A8" w:rsidRDefault="00E551A8" w:rsidP="00E551A8">
      <w:pPr>
        <w:pStyle w:val="ListParagraph"/>
        <w:numPr>
          <w:ilvl w:val="0"/>
          <w:numId w:val="4"/>
        </w:numPr>
        <w:rPr>
          <w:rFonts w:ascii="Times" w:hAnsi="Times" w:cs="Times"/>
        </w:rPr>
      </w:pPr>
      <w:r w:rsidRPr="000C0BE9">
        <w:rPr>
          <w:rFonts w:ascii="Times" w:hAnsi="Times" w:cs="Times"/>
        </w:rPr>
        <w:t>Business by Executive Director Jordan Gathers</w:t>
      </w:r>
    </w:p>
    <w:p w14:paraId="0DA18772" w14:textId="77777777" w:rsidR="00E551A8" w:rsidRPr="000C0BE9" w:rsidRDefault="00E551A8" w:rsidP="00E551A8">
      <w:pPr>
        <w:pStyle w:val="ListParagraph"/>
        <w:ind w:left="1080"/>
        <w:rPr>
          <w:rFonts w:ascii="Times" w:hAnsi="Times" w:cs="Times"/>
        </w:rPr>
      </w:pPr>
    </w:p>
    <w:p w14:paraId="11CBED7F" w14:textId="579CD46D" w:rsidR="00345CCB" w:rsidRPr="00DB3E7B" w:rsidRDefault="00345CCB" w:rsidP="00345CCB">
      <w:pPr>
        <w:pStyle w:val="ListParagraph"/>
        <w:ind w:left="360"/>
        <w:rPr>
          <w:rFonts w:ascii="Times" w:hAnsi="Times" w:cs="Times"/>
        </w:rPr>
      </w:pPr>
      <w:r>
        <w:rPr>
          <w:rFonts w:ascii="Times" w:hAnsi="Times" w:cs="Times"/>
        </w:rPr>
        <w:t xml:space="preserve">Jordan </w:t>
      </w:r>
      <w:r w:rsidRPr="00DB3E7B">
        <w:rPr>
          <w:rFonts w:ascii="Times" w:hAnsi="Times" w:cs="Times"/>
        </w:rPr>
        <w:t xml:space="preserve">begins by </w:t>
      </w:r>
      <w:r>
        <w:rPr>
          <w:rFonts w:ascii="Times" w:hAnsi="Times" w:cs="Times"/>
        </w:rPr>
        <w:t xml:space="preserve">sharing his gratitude </w:t>
      </w:r>
      <w:r w:rsidR="003934C4">
        <w:rPr>
          <w:rFonts w:ascii="Times" w:hAnsi="Times" w:cs="Times"/>
        </w:rPr>
        <w:t>to the VPA team and congratulates Bob Heiderman for his 60 years of service.</w:t>
      </w:r>
    </w:p>
    <w:p w14:paraId="5762DC1B" w14:textId="58A673EE" w:rsidR="00345CCB" w:rsidRDefault="003934C4" w:rsidP="00345CCB">
      <w:pPr>
        <w:pStyle w:val="ListParagraph"/>
        <w:numPr>
          <w:ilvl w:val="0"/>
          <w:numId w:val="2"/>
        </w:numPr>
        <w:rPr>
          <w:rFonts w:ascii="Times" w:hAnsi="Times" w:cs="Times"/>
        </w:rPr>
      </w:pPr>
      <w:r>
        <w:rPr>
          <w:rFonts w:ascii="Times" w:hAnsi="Times" w:cs="Times"/>
        </w:rPr>
        <w:t xml:space="preserve">Community Outreach and Holiday Initiatives - </w:t>
      </w:r>
      <w:r w:rsidRPr="003934C4">
        <w:rPr>
          <w:rFonts w:ascii="Times" w:hAnsi="Times" w:cs="Times"/>
        </w:rPr>
        <w:t xml:space="preserve">The department is organizing hot meal giveaways at the MLK Dream Center and Charles Black Community </w:t>
      </w:r>
      <w:proofErr w:type="gramStart"/>
      <w:r w:rsidRPr="003934C4">
        <w:rPr>
          <w:rFonts w:ascii="Times" w:hAnsi="Times" w:cs="Times"/>
        </w:rPr>
        <w:t>Center, and</w:t>
      </w:r>
      <w:proofErr w:type="gramEnd"/>
      <w:r w:rsidRPr="003934C4">
        <w:rPr>
          <w:rFonts w:ascii="Times" w:hAnsi="Times" w:cs="Times"/>
        </w:rPr>
        <w:t xml:space="preserve"> recently distributed over 170 pairs of shoes to community members.</w:t>
      </w:r>
    </w:p>
    <w:p w14:paraId="06A2CFC7" w14:textId="7E2331FF" w:rsidR="00345CCB" w:rsidRDefault="003934C4" w:rsidP="00345CCB">
      <w:pPr>
        <w:pStyle w:val="ListParagraph"/>
        <w:numPr>
          <w:ilvl w:val="0"/>
          <w:numId w:val="2"/>
        </w:numPr>
        <w:rPr>
          <w:rFonts w:ascii="Times" w:hAnsi="Times" w:cs="Times"/>
        </w:rPr>
      </w:pPr>
      <w:r>
        <w:rPr>
          <w:rFonts w:ascii="Times" w:hAnsi="Times" w:cs="Times"/>
        </w:rPr>
        <w:t xml:space="preserve">Awards and Recognition- </w:t>
      </w:r>
      <w:r w:rsidRPr="003934C4">
        <w:rPr>
          <w:rFonts w:ascii="Times" w:hAnsi="Times" w:cs="Times"/>
        </w:rPr>
        <w:t>The department received two Indiana Park and Recreation Association Awards of Excellence for Fusion Fest and equity and arts programming, with plans to showcase the awards in the new arts space.</w:t>
      </w:r>
    </w:p>
    <w:p w14:paraId="246C5EF2" w14:textId="7995F8BE" w:rsidR="00345CCB" w:rsidRDefault="003934C4" w:rsidP="00345CCB">
      <w:pPr>
        <w:pStyle w:val="ListParagraph"/>
        <w:numPr>
          <w:ilvl w:val="0"/>
          <w:numId w:val="3"/>
        </w:numPr>
        <w:rPr>
          <w:rFonts w:ascii="Times" w:hAnsi="Times" w:cs="Times"/>
        </w:rPr>
      </w:pPr>
      <w:r>
        <w:rPr>
          <w:rFonts w:ascii="Times" w:hAnsi="Times" w:cs="Times"/>
        </w:rPr>
        <w:t xml:space="preserve">Holiday Décor and Events- </w:t>
      </w:r>
      <w:r w:rsidRPr="003934C4">
        <w:rPr>
          <w:rFonts w:ascii="Times" w:hAnsi="Times" w:cs="Times"/>
        </w:rPr>
        <w:t>Holiday lighting and decorations are being expanded to multiple park facilities, and the Winter Open event is scheduled for November 28th and 29th, featuring ice skating and local vendor markets.</w:t>
      </w:r>
    </w:p>
    <w:p w14:paraId="6C832EC5" w14:textId="77777777" w:rsidR="00345CCB" w:rsidRPr="00330347" w:rsidRDefault="00345CCB" w:rsidP="00345CCB">
      <w:pPr>
        <w:rPr>
          <w:rFonts w:ascii="Times" w:hAnsi="Times" w:cs="Times"/>
        </w:rPr>
      </w:pPr>
      <w:r w:rsidRPr="00330347">
        <w:rPr>
          <w:rFonts w:ascii="Times" w:hAnsi="Times" w:cs="Times"/>
        </w:rPr>
        <w:t xml:space="preserve">   Jordan concludes his updates. </w:t>
      </w:r>
    </w:p>
    <w:p w14:paraId="7FA638FE" w14:textId="77777777" w:rsidR="00345CCB" w:rsidRPr="00744D88" w:rsidRDefault="00345CCB" w:rsidP="00345CCB">
      <w:pPr>
        <w:rPr>
          <w:rFonts w:ascii="Times" w:hAnsi="Times" w:cs="Times"/>
        </w:rPr>
      </w:pPr>
      <w:r>
        <w:rPr>
          <w:rFonts w:ascii="Times" w:hAnsi="Times" w:cs="Times"/>
        </w:rPr>
        <w:t>Adjournment</w:t>
      </w:r>
    </w:p>
    <w:p w14:paraId="26E56B2D" w14:textId="62CA9A6B" w:rsidR="00345CCB" w:rsidRDefault="00345CCB" w:rsidP="00345CCB">
      <w:pPr>
        <w:rPr>
          <w:rFonts w:ascii="Times" w:hAnsi="Times" w:cs="Times"/>
        </w:rPr>
      </w:pPr>
      <w:r>
        <w:rPr>
          <w:rStyle w:val="normaltextrun"/>
          <w:rFonts w:ascii="Times" w:hAnsi="Times" w:cs="Times"/>
          <w:color w:val="000000"/>
          <w:shd w:val="clear" w:color="auto" w:fill="FFFFFF"/>
        </w:rPr>
        <w:t>No other questions or comments from the Park Commissioners, meeting adjourned at 6:0</w:t>
      </w:r>
      <w:r w:rsidR="003934C4">
        <w:rPr>
          <w:rStyle w:val="normaltextrun"/>
          <w:rFonts w:ascii="Times" w:hAnsi="Times" w:cs="Times"/>
          <w:color w:val="000000"/>
          <w:shd w:val="clear" w:color="auto" w:fill="FFFFFF"/>
        </w:rPr>
        <w:t>8</w:t>
      </w:r>
      <w:r>
        <w:rPr>
          <w:rStyle w:val="normaltextrun"/>
          <w:rFonts w:ascii="Times" w:hAnsi="Times" w:cs="Times"/>
          <w:color w:val="000000"/>
          <w:shd w:val="clear" w:color="auto" w:fill="FFFFFF"/>
        </w:rPr>
        <w:t> pm by President Mark Neal.  </w:t>
      </w:r>
      <w:r>
        <w:rPr>
          <w:rStyle w:val="eop"/>
          <w:rFonts w:ascii="Times" w:hAnsi="Times" w:cs="Times"/>
          <w:color w:val="000000"/>
          <w:shd w:val="clear" w:color="auto" w:fill="FFFFFF"/>
        </w:rPr>
        <w:t> </w:t>
      </w:r>
    </w:p>
    <w:p w14:paraId="4A4D5D69" w14:textId="16B7AC4D" w:rsidR="00345CCB" w:rsidRPr="0068295A" w:rsidRDefault="00345CCB" w:rsidP="00345CCB">
      <w:pPr>
        <w:rPr>
          <w:rFonts w:ascii="Times" w:hAnsi="Times" w:cs="Times"/>
        </w:rPr>
      </w:pPr>
      <w:r w:rsidRPr="0068295A">
        <w:rPr>
          <w:rFonts w:ascii="Times" w:hAnsi="Times" w:cs="Times"/>
        </w:rPr>
        <w:t xml:space="preserve">The </w:t>
      </w:r>
      <w:r>
        <w:rPr>
          <w:rFonts w:ascii="Times" w:hAnsi="Times" w:cs="Times"/>
        </w:rPr>
        <w:t>next meeting scheduled</w:t>
      </w:r>
      <w:r w:rsidRPr="0068295A">
        <w:rPr>
          <w:rFonts w:ascii="Times" w:hAnsi="Times" w:cs="Times"/>
        </w:rPr>
        <w:t xml:space="preserve"> will be held</w:t>
      </w:r>
      <w:r>
        <w:rPr>
          <w:rFonts w:ascii="Times" w:hAnsi="Times" w:cs="Times"/>
        </w:rPr>
        <w:t xml:space="preserve"> Monday</w:t>
      </w:r>
      <w:r w:rsidRPr="0068295A">
        <w:rPr>
          <w:rFonts w:ascii="Times" w:hAnsi="Times" w:cs="Times"/>
        </w:rPr>
        <w:t>,</w:t>
      </w:r>
      <w:r>
        <w:rPr>
          <w:rFonts w:ascii="Times" w:hAnsi="Times" w:cs="Times"/>
        </w:rPr>
        <w:t xml:space="preserve"> </w:t>
      </w:r>
      <w:r w:rsidR="003934C4">
        <w:rPr>
          <w:rFonts w:ascii="Times" w:hAnsi="Times" w:cs="Times"/>
        </w:rPr>
        <w:t>December 15</w:t>
      </w:r>
      <w:r>
        <w:rPr>
          <w:rFonts w:ascii="Times" w:hAnsi="Times" w:cs="Times"/>
        </w:rPr>
        <w:t>, 2025</w:t>
      </w:r>
      <w:r w:rsidRPr="0068295A">
        <w:rPr>
          <w:rFonts w:ascii="Times" w:hAnsi="Times" w:cs="Times"/>
        </w:rPr>
        <w:t xml:space="preserve"> at 5:00 p.m. </w:t>
      </w:r>
      <w:r>
        <w:rPr>
          <w:rFonts w:ascii="Times" w:hAnsi="Times" w:cs="Times"/>
        </w:rPr>
        <w:t xml:space="preserve">at Howard Park Event Center and </w:t>
      </w:r>
      <w:r w:rsidRPr="0068295A">
        <w:rPr>
          <w:rFonts w:ascii="Times" w:hAnsi="Times" w:cs="Times"/>
        </w:rPr>
        <w:t>virtually.</w:t>
      </w:r>
    </w:p>
    <w:p w14:paraId="15056A9A" w14:textId="77777777" w:rsidR="00345CCB" w:rsidRPr="00D4450C" w:rsidRDefault="00345CCB" w:rsidP="00345CCB">
      <w:pPr>
        <w:rPr>
          <w:rFonts w:ascii="Times" w:hAnsi="Times" w:cs="Times"/>
        </w:rPr>
      </w:pPr>
      <w:r w:rsidRPr="0068295A">
        <w:rPr>
          <w:rFonts w:ascii="Times" w:hAnsi="Times" w:cs="Times"/>
        </w:rPr>
        <w:t>Respectfully Submitted,  </w:t>
      </w:r>
      <w:r>
        <w:rPr>
          <w:rFonts w:ascii="Times" w:hAnsi="Times" w:cs="Times"/>
        </w:rPr>
        <w:br/>
        <w:t>Anastasia Smith-Davis</w:t>
      </w:r>
    </w:p>
    <w:p w14:paraId="126F2368" w14:textId="77777777" w:rsidR="007B33D8" w:rsidRDefault="007B33D8"/>
    <w:sectPr w:rsidR="007B33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03045"/>
    <w:multiLevelType w:val="hybridMultilevel"/>
    <w:tmpl w:val="FCA25B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96C0A17"/>
    <w:multiLevelType w:val="hybridMultilevel"/>
    <w:tmpl w:val="9A0AEF18"/>
    <w:lvl w:ilvl="0" w:tplc="0518AF6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24B97970"/>
    <w:multiLevelType w:val="hybridMultilevel"/>
    <w:tmpl w:val="157A70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C624766"/>
    <w:multiLevelType w:val="hybridMultilevel"/>
    <w:tmpl w:val="31AE61C4"/>
    <w:lvl w:ilvl="0" w:tplc="93BADF1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EBB2555"/>
    <w:multiLevelType w:val="hybridMultilevel"/>
    <w:tmpl w:val="FBF45C76"/>
    <w:lvl w:ilvl="0" w:tplc="0B3A303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767D65B1"/>
    <w:multiLevelType w:val="hybridMultilevel"/>
    <w:tmpl w:val="602A80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34964494">
    <w:abstractNumId w:val="5"/>
  </w:num>
  <w:num w:numId="2" w16cid:durableId="580917623">
    <w:abstractNumId w:val="2"/>
  </w:num>
  <w:num w:numId="3" w16cid:durableId="981468597">
    <w:abstractNumId w:val="0"/>
  </w:num>
  <w:num w:numId="4" w16cid:durableId="1271662253">
    <w:abstractNumId w:val="3"/>
  </w:num>
  <w:num w:numId="5" w16cid:durableId="625235526">
    <w:abstractNumId w:val="1"/>
  </w:num>
  <w:num w:numId="6" w16cid:durableId="20336019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5CCB"/>
    <w:rsid w:val="00106367"/>
    <w:rsid w:val="00133E6F"/>
    <w:rsid w:val="002962D1"/>
    <w:rsid w:val="00345CCB"/>
    <w:rsid w:val="003934C4"/>
    <w:rsid w:val="007B33D8"/>
    <w:rsid w:val="00966EB9"/>
    <w:rsid w:val="00A51881"/>
    <w:rsid w:val="00B022C8"/>
    <w:rsid w:val="00CA065A"/>
    <w:rsid w:val="00E551A8"/>
    <w:rsid w:val="00F168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896A4"/>
  <w15:chartTrackingRefBased/>
  <w15:docId w15:val="{F77A50EB-DB68-457B-8663-577EE4573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5CCB"/>
    <w:pPr>
      <w:spacing w:line="259" w:lineRule="auto"/>
    </w:pPr>
    <w:rPr>
      <w:kern w:val="0"/>
      <w:sz w:val="22"/>
      <w:szCs w:val="22"/>
      <w14:ligatures w14:val="none"/>
    </w:rPr>
  </w:style>
  <w:style w:type="paragraph" w:styleId="Heading1">
    <w:name w:val="heading 1"/>
    <w:basedOn w:val="Normal"/>
    <w:next w:val="Normal"/>
    <w:link w:val="Heading1Char"/>
    <w:uiPriority w:val="9"/>
    <w:qFormat/>
    <w:rsid w:val="00345C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5C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5CC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5CC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5CC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5C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5C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5C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5C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5CC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5CC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5CC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5C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5C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5C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5C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5C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5CCB"/>
    <w:rPr>
      <w:rFonts w:eastAsiaTheme="majorEastAsia" w:cstheme="majorBidi"/>
      <w:color w:val="272727" w:themeColor="text1" w:themeTint="D8"/>
    </w:rPr>
  </w:style>
  <w:style w:type="paragraph" w:styleId="Title">
    <w:name w:val="Title"/>
    <w:basedOn w:val="Normal"/>
    <w:next w:val="Normal"/>
    <w:link w:val="TitleChar"/>
    <w:uiPriority w:val="10"/>
    <w:qFormat/>
    <w:rsid w:val="00345C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5C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5C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5C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5CCB"/>
    <w:pPr>
      <w:spacing w:before="160"/>
      <w:jc w:val="center"/>
    </w:pPr>
    <w:rPr>
      <w:i/>
      <w:iCs/>
      <w:color w:val="404040" w:themeColor="text1" w:themeTint="BF"/>
    </w:rPr>
  </w:style>
  <w:style w:type="character" w:customStyle="1" w:styleId="QuoteChar">
    <w:name w:val="Quote Char"/>
    <w:basedOn w:val="DefaultParagraphFont"/>
    <w:link w:val="Quote"/>
    <w:uiPriority w:val="29"/>
    <w:rsid w:val="00345CCB"/>
    <w:rPr>
      <w:i/>
      <w:iCs/>
      <w:color w:val="404040" w:themeColor="text1" w:themeTint="BF"/>
    </w:rPr>
  </w:style>
  <w:style w:type="paragraph" w:styleId="ListParagraph">
    <w:name w:val="List Paragraph"/>
    <w:basedOn w:val="Normal"/>
    <w:uiPriority w:val="34"/>
    <w:qFormat/>
    <w:rsid w:val="00345CCB"/>
    <w:pPr>
      <w:ind w:left="720"/>
      <w:contextualSpacing/>
    </w:pPr>
  </w:style>
  <w:style w:type="character" w:styleId="IntenseEmphasis">
    <w:name w:val="Intense Emphasis"/>
    <w:basedOn w:val="DefaultParagraphFont"/>
    <w:uiPriority w:val="21"/>
    <w:qFormat/>
    <w:rsid w:val="00345CCB"/>
    <w:rPr>
      <w:i/>
      <w:iCs/>
      <w:color w:val="0F4761" w:themeColor="accent1" w:themeShade="BF"/>
    </w:rPr>
  </w:style>
  <w:style w:type="paragraph" w:styleId="IntenseQuote">
    <w:name w:val="Intense Quote"/>
    <w:basedOn w:val="Normal"/>
    <w:next w:val="Normal"/>
    <w:link w:val="IntenseQuoteChar"/>
    <w:uiPriority w:val="30"/>
    <w:qFormat/>
    <w:rsid w:val="00345C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5CCB"/>
    <w:rPr>
      <w:i/>
      <w:iCs/>
      <w:color w:val="0F4761" w:themeColor="accent1" w:themeShade="BF"/>
    </w:rPr>
  </w:style>
  <w:style w:type="character" w:styleId="IntenseReference">
    <w:name w:val="Intense Reference"/>
    <w:basedOn w:val="DefaultParagraphFont"/>
    <w:uiPriority w:val="32"/>
    <w:qFormat/>
    <w:rsid w:val="00345CCB"/>
    <w:rPr>
      <w:b/>
      <w:bCs/>
      <w:smallCaps/>
      <w:color w:val="0F4761" w:themeColor="accent1" w:themeShade="BF"/>
      <w:spacing w:val="5"/>
    </w:rPr>
  </w:style>
  <w:style w:type="paragraph" w:customStyle="1" w:styleId="paragraph">
    <w:name w:val="paragraph"/>
    <w:basedOn w:val="Normal"/>
    <w:rsid w:val="00345CC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345CCB"/>
  </w:style>
  <w:style w:type="character" w:customStyle="1" w:styleId="eop">
    <w:name w:val="eop"/>
    <w:basedOn w:val="DefaultParagraphFont"/>
    <w:rsid w:val="00345C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64</TotalTime>
  <Pages>4</Pages>
  <Words>1127</Words>
  <Characters>6428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Anastasia Smith-Davis</dc:creator>
  <cp:keywords/>
  <dc:description/>
  <cp:lastModifiedBy>Anastasia Smith-Davis</cp:lastModifiedBy>
  <cp:revision>3</cp:revision>
  <dcterms:created xsi:type="dcterms:W3CDTF">2025-12-10T14:38:00Z</dcterms:created>
  <dcterms:modified xsi:type="dcterms:W3CDTF">2025-12-11T15:35:00Z</dcterms:modified>
</cp:coreProperties>
</file>